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32B" w:rsidRP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 w:rsidR="0098432B"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Anexă la </w:t>
      </w:r>
      <w:r w:rsidR="0098432B" w:rsidRPr="0098432B">
        <w:rPr>
          <w:rFonts w:asciiTheme="minorHAnsi" w:hAnsiTheme="minorHAnsi" w:cs="Calibri"/>
          <w:sz w:val="25"/>
          <w:szCs w:val="25"/>
        </w:rPr>
        <w:t>D</w:t>
      </w:r>
      <w:r w:rsidR="0098432B">
        <w:rPr>
          <w:rFonts w:asciiTheme="minorHAnsi" w:hAnsiTheme="minorHAnsi" w:cs="Calibri"/>
          <w:sz w:val="25"/>
          <w:szCs w:val="25"/>
        </w:rPr>
        <w:t>ispoziția Nr</w:t>
      </w:r>
      <w:r w:rsidR="0098432B" w:rsidRPr="0098432B">
        <w:rPr>
          <w:rFonts w:asciiTheme="minorHAnsi" w:hAnsiTheme="minorHAnsi" w:cs="Calibri"/>
          <w:sz w:val="25"/>
          <w:szCs w:val="25"/>
        </w:rPr>
        <w:t xml:space="preserve">.  </w:t>
      </w:r>
      <w:r w:rsidR="00705D93">
        <w:rPr>
          <w:rFonts w:asciiTheme="minorHAnsi" w:hAnsiTheme="minorHAnsi" w:cs="Calibri"/>
          <w:sz w:val="25"/>
          <w:szCs w:val="25"/>
        </w:rPr>
        <w:t xml:space="preserve">   </w:t>
      </w:r>
      <w:r w:rsidR="0098432B" w:rsidRPr="0098432B">
        <w:rPr>
          <w:rFonts w:asciiTheme="minorHAnsi" w:hAnsiTheme="minorHAnsi" w:cs="Calibri"/>
          <w:sz w:val="25"/>
          <w:szCs w:val="25"/>
        </w:rPr>
        <w:t xml:space="preserve">        /2019</w:t>
      </w:r>
    </w:p>
    <w:p w:rsidR="0098432B" w:rsidRDefault="00CB7C62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 w:rsidR="000A2A51">
        <w:rPr>
          <w:rFonts w:asciiTheme="minorHAnsi" w:hAnsiTheme="minorHAnsi" w:cs="Calibri"/>
          <w:sz w:val="25"/>
          <w:szCs w:val="25"/>
        </w:rPr>
        <w:tab/>
      </w:r>
      <w:r w:rsidR="000A2A51">
        <w:rPr>
          <w:rFonts w:asciiTheme="minorHAnsi" w:hAnsiTheme="minorHAnsi" w:cs="Calibri"/>
          <w:sz w:val="25"/>
          <w:szCs w:val="25"/>
        </w:rPr>
        <w:tab/>
      </w:r>
      <w:r w:rsidR="000A2A51">
        <w:rPr>
          <w:rFonts w:asciiTheme="minorHAnsi" w:hAnsiTheme="minorHAnsi" w:cs="Calibri"/>
          <w:sz w:val="25"/>
          <w:szCs w:val="25"/>
        </w:rPr>
        <w:tab/>
        <w:t xml:space="preserve">                     </w:t>
      </w:r>
      <w:r w:rsidR="0098432B">
        <w:rPr>
          <w:rFonts w:asciiTheme="minorHAnsi" w:hAnsiTheme="minorHAnsi" w:cs="Calibri"/>
          <w:sz w:val="25"/>
          <w:szCs w:val="25"/>
        </w:rPr>
        <w:t xml:space="preserve">  </w:t>
      </w:r>
      <w:r w:rsidR="0098432B" w:rsidRPr="0098432B">
        <w:rPr>
          <w:rFonts w:asciiTheme="minorHAnsi" w:hAnsiTheme="minorHAnsi" w:cs="Calibri"/>
          <w:sz w:val="25"/>
          <w:szCs w:val="25"/>
        </w:rPr>
        <w:t>privind convocarea ședinței</w:t>
      </w:r>
      <w:r w:rsidR="003B60E9">
        <w:rPr>
          <w:rFonts w:asciiTheme="minorHAnsi" w:hAnsiTheme="minorHAnsi" w:cs="Calibri"/>
          <w:sz w:val="25"/>
          <w:szCs w:val="25"/>
        </w:rPr>
        <w:t xml:space="preserve"> </w:t>
      </w:r>
      <w:r w:rsidR="000A2A51">
        <w:rPr>
          <w:rFonts w:asciiTheme="minorHAnsi" w:hAnsiTheme="minorHAnsi" w:cs="Calibri"/>
          <w:sz w:val="25"/>
          <w:szCs w:val="25"/>
        </w:rPr>
        <w:t>extraordinare a</w:t>
      </w:r>
      <w:r w:rsidR="0098432B"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98432B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98432B" w:rsidRPr="00655B13" w:rsidRDefault="0098432B" w:rsidP="0098432B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 w:rsidRPr="0098432B">
        <w:rPr>
          <w:rFonts w:asciiTheme="minorHAnsi" w:hAnsiTheme="minorHAnsi" w:cs="Calibri"/>
          <w:sz w:val="25"/>
          <w:szCs w:val="25"/>
        </w:rPr>
        <w:t xml:space="preserve"> </w:t>
      </w:r>
    </w:p>
    <w:p w:rsidR="00CB7C62" w:rsidRPr="00655B13" w:rsidRDefault="0098432B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</w:p>
    <w:p w:rsidR="007860C7" w:rsidRDefault="007860C7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C43D6A" w:rsidRDefault="00C43D6A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în şedinţa </w:t>
      </w:r>
      <w:r w:rsidR="000A2A51">
        <w:rPr>
          <w:rFonts w:asciiTheme="minorHAnsi" w:hAnsiTheme="minorHAnsi" w:cs="Calibri"/>
          <w:sz w:val="25"/>
          <w:szCs w:val="25"/>
        </w:rPr>
        <w:t>extraordinară</w:t>
      </w:r>
      <w:r w:rsidR="002F79B8">
        <w:rPr>
          <w:rFonts w:asciiTheme="minorHAnsi" w:hAnsiTheme="minorHAnsi" w:cs="Calibri"/>
          <w:sz w:val="25"/>
          <w:szCs w:val="25"/>
        </w:rPr>
        <w:t xml:space="preserve"> </w:t>
      </w:r>
      <w:r w:rsidRPr="00655B13">
        <w:rPr>
          <w:rFonts w:asciiTheme="minorHAnsi" w:hAnsiTheme="minorHAnsi" w:cs="Calibri"/>
          <w:sz w:val="25"/>
          <w:szCs w:val="25"/>
        </w:rPr>
        <w:t>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0A2A51">
        <w:rPr>
          <w:rFonts w:asciiTheme="minorHAnsi" w:hAnsiTheme="minorHAnsi" w:cs="Calibri"/>
          <w:sz w:val="25"/>
          <w:szCs w:val="25"/>
        </w:rPr>
        <w:t>10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2C2DEA">
        <w:rPr>
          <w:rFonts w:asciiTheme="minorHAnsi" w:hAnsiTheme="minorHAnsi" w:cs="Calibri"/>
          <w:sz w:val="25"/>
          <w:szCs w:val="25"/>
        </w:rPr>
        <w:t>dece</w:t>
      </w:r>
      <w:r w:rsidR="00F929C0">
        <w:rPr>
          <w:rFonts w:asciiTheme="minorHAnsi" w:hAnsiTheme="minorHAnsi" w:cs="Calibri"/>
          <w:sz w:val="25"/>
          <w:szCs w:val="25"/>
        </w:rPr>
        <w:t>mbrie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D4555B" w:rsidRDefault="00D4555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6C1A9B" w:rsidRDefault="006C1A9B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2C2DEA" w:rsidRPr="00225D5E" w:rsidRDefault="002C2DEA" w:rsidP="00705D93">
      <w:pPr>
        <w:pStyle w:val="Listparagraf"/>
        <w:numPr>
          <w:ilvl w:val="0"/>
          <w:numId w:val="1"/>
        </w:numPr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8F25FC" w:rsidRPr="008F25FC">
        <w:rPr>
          <w:rFonts w:asciiTheme="minorHAnsi" w:eastAsia="Times New Roman" w:hAnsiTheme="minorHAnsi" w:cstheme="minorHAnsi"/>
          <w:bCs/>
          <w:sz w:val="26"/>
          <w:szCs w:val="26"/>
        </w:rPr>
        <w:t>privind modificarea bugetului de venituri și cheltuieli al județului Harghita pe anul 2019</w:t>
      </w:r>
    </w:p>
    <w:p w:rsidR="002C2DEA" w:rsidRDefault="002C2DEA" w:rsidP="002268A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B6F32" w:rsidRDefault="001B6F32" w:rsidP="00705D93">
      <w:pPr>
        <w:spacing w:after="0" w:line="240" w:lineRule="auto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2DEA" w:rsidRPr="00225D5E" w:rsidRDefault="002C2DEA" w:rsidP="00705D93">
      <w:pPr>
        <w:pStyle w:val="Listparagraf"/>
        <w:numPr>
          <w:ilvl w:val="0"/>
          <w:numId w:val="1"/>
        </w:numPr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8F25FC" w:rsidRPr="008F25FC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utilizării fondului de rezervă bugetară prevăzut în bugetul local al județului Harghita la dispoziția Consiliului Județean Harghita  pe anul 2019, pentru acordarea unui ajutor financiar comunelor Cârța, </w:t>
      </w:r>
      <w:r w:rsidR="001B396B">
        <w:rPr>
          <w:rFonts w:asciiTheme="minorHAnsi" w:eastAsia="Times New Roman" w:hAnsiTheme="minorHAnsi" w:cstheme="minorHAnsi"/>
          <w:bCs/>
          <w:sz w:val="26"/>
          <w:szCs w:val="26"/>
        </w:rPr>
        <w:t xml:space="preserve">Dănești, Mădăraș, Sândominic, </w:t>
      </w:r>
      <w:r w:rsidR="008F25FC" w:rsidRPr="008F25FC">
        <w:rPr>
          <w:rFonts w:asciiTheme="minorHAnsi" w:eastAsia="Times New Roman" w:hAnsiTheme="minorHAnsi" w:cstheme="minorHAnsi"/>
          <w:bCs/>
          <w:sz w:val="26"/>
          <w:szCs w:val="26"/>
        </w:rPr>
        <w:t>Tomești</w:t>
      </w:r>
      <w:r w:rsidR="001B396B">
        <w:rPr>
          <w:rFonts w:asciiTheme="minorHAnsi" w:eastAsia="Times New Roman" w:hAnsiTheme="minorHAnsi" w:cstheme="minorHAnsi"/>
          <w:bCs/>
          <w:sz w:val="26"/>
          <w:szCs w:val="26"/>
        </w:rPr>
        <w:t xml:space="preserve"> și</w:t>
      </w:r>
      <w:r w:rsidR="008F25FC" w:rsidRPr="008F25FC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 w:rsidR="001B396B">
        <w:rPr>
          <w:rFonts w:asciiTheme="minorHAnsi" w:eastAsia="Times New Roman" w:hAnsiTheme="minorHAnsi" w:cstheme="minorHAnsi"/>
          <w:bCs/>
          <w:sz w:val="26"/>
          <w:szCs w:val="26"/>
        </w:rPr>
        <w:t>Borsec</w:t>
      </w:r>
      <w:r w:rsidR="008F25FC" w:rsidRPr="008F25FC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</w:p>
    <w:p w:rsidR="003B60E9" w:rsidRDefault="002C2DEA" w:rsidP="002268A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  <w:r w:rsidRPr="00225D5E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1B6F32" w:rsidRDefault="001B6F32" w:rsidP="00705D93">
      <w:pPr>
        <w:spacing w:after="0" w:line="240" w:lineRule="auto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A2A51" w:rsidRPr="00225D5E" w:rsidRDefault="000A2A51" w:rsidP="00705D93">
      <w:pPr>
        <w:pStyle w:val="Titlu2"/>
        <w:numPr>
          <w:ilvl w:val="0"/>
          <w:numId w:val="1"/>
        </w:numPr>
        <w:spacing w:before="0" w:after="0" w:line="240" w:lineRule="auto"/>
        <w:ind w:left="0"/>
        <w:contextualSpacing/>
        <w:jc w:val="both"/>
        <w:rPr>
          <w:rFonts w:asciiTheme="minorHAnsi" w:hAnsiTheme="minorHAnsi" w:cstheme="minorHAnsi"/>
          <w:b w:val="0"/>
          <w:i w:val="0"/>
          <w:sz w:val="26"/>
          <w:szCs w:val="26"/>
        </w:rPr>
      </w:pPr>
      <w:r w:rsidRPr="00225D5E">
        <w:rPr>
          <w:rFonts w:asciiTheme="minorHAnsi" w:hAnsiTheme="minorHAnsi" w:cstheme="minorHAnsi"/>
          <w:b w:val="0"/>
          <w:i w:val="0"/>
          <w:sz w:val="26"/>
          <w:szCs w:val="26"/>
        </w:rPr>
        <w:t xml:space="preserve">Proiect de hotărâre </w:t>
      </w:r>
      <w:r w:rsidRPr="0036778C">
        <w:rPr>
          <w:rFonts w:asciiTheme="minorHAnsi" w:hAnsiTheme="minorHAnsi" w:cstheme="minorHAnsi"/>
          <w:b w:val="0"/>
          <w:i w:val="0"/>
          <w:sz w:val="26"/>
          <w:szCs w:val="26"/>
        </w:rPr>
        <w:t>privind modificarea  Hotărârii Consiliului Judeţean Harghita nr. 160/2004 privind organizarea şi funcţionarea Direcţiei Generale de Asistenţă Socială şi Protecţia Copilului Harghita, cu modificările  şi completările ulterioare</w:t>
      </w:r>
    </w:p>
    <w:p w:rsidR="000A2A51" w:rsidRDefault="000A2A51" w:rsidP="00705D9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225D5E">
        <w:rPr>
          <w:rFonts w:asciiTheme="minorHAnsi" w:hAnsiTheme="minorHAnsi" w:cstheme="minorHAnsi"/>
          <w:sz w:val="26"/>
          <w:szCs w:val="26"/>
        </w:rPr>
        <w:t xml:space="preserve">Inițiator :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Bíró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Barna </w:t>
      </w:r>
      <w:proofErr w:type="spellStart"/>
      <w:r w:rsidRPr="00225D5E">
        <w:rPr>
          <w:rFonts w:asciiTheme="minorHAnsi" w:hAnsiTheme="minorHAnsi" w:cstheme="minorHAnsi"/>
          <w:sz w:val="26"/>
          <w:szCs w:val="26"/>
        </w:rPr>
        <w:t>Botond</w:t>
      </w:r>
      <w:proofErr w:type="spellEnd"/>
      <w:r w:rsidRPr="00225D5E">
        <w:rPr>
          <w:rFonts w:asciiTheme="minorHAnsi" w:hAnsiTheme="minorHAnsi" w:cstheme="minorHAnsi"/>
          <w:sz w:val="26"/>
          <w:szCs w:val="26"/>
        </w:rPr>
        <w:t xml:space="preserve"> vicepreşedinte</w:t>
      </w:r>
    </w:p>
    <w:p w:rsidR="00705D93" w:rsidRDefault="00705D93" w:rsidP="00705D9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705D93" w:rsidRPr="00705D93" w:rsidRDefault="00705D93" w:rsidP="00705D93">
      <w:pPr>
        <w:pStyle w:val="Titlu2"/>
        <w:numPr>
          <w:ilvl w:val="0"/>
          <w:numId w:val="1"/>
        </w:numPr>
        <w:spacing w:before="0" w:after="0" w:line="240" w:lineRule="auto"/>
        <w:ind w:left="0"/>
        <w:jc w:val="both"/>
        <w:rPr>
          <w:rFonts w:ascii="Calibri" w:hAnsi="Calibri"/>
          <w:b w:val="0"/>
          <w:bCs w:val="0"/>
          <w:i w:val="0"/>
          <w:iCs w:val="0"/>
          <w:sz w:val="26"/>
          <w:szCs w:val="26"/>
        </w:rPr>
      </w:pPr>
      <w:r w:rsidRPr="00705D93">
        <w:rPr>
          <w:rFonts w:asciiTheme="minorHAnsi" w:hAnsiTheme="minorHAnsi" w:cstheme="minorHAnsi"/>
          <w:b w:val="0"/>
          <w:i w:val="0"/>
          <w:sz w:val="26"/>
          <w:szCs w:val="26"/>
        </w:rPr>
        <w:t>Proiect de hotărâre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705D93">
        <w:rPr>
          <w:rFonts w:ascii="Calibri" w:hAnsi="Calibri"/>
          <w:b w:val="0"/>
          <w:bCs w:val="0"/>
          <w:i w:val="0"/>
          <w:iCs w:val="0"/>
          <w:sz w:val="26"/>
          <w:szCs w:val="26"/>
        </w:rPr>
        <w:t>privind aprobarea acordării alocației bugetare pentru Clubul Sportiv “Sport Club Miercurea Ciuc” pe anul 2019</w:t>
      </w:r>
    </w:p>
    <w:p w:rsidR="00705D93" w:rsidRPr="00705D93" w:rsidRDefault="00705D93" w:rsidP="00705D93">
      <w:pPr>
        <w:pStyle w:val="Listparagraf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705D93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705D93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705D93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705D93" w:rsidRPr="00705D93" w:rsidRDefault="00705D93" w:rsidP="00705D93">
      <w:pPr>
        <w:pStyle w:val="Listparagraf"/>
        <w:ind w:left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0A2A51" w:rsidRDefault="000A2A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3B60E9" w:rsidRDefault="003B60E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C2DEA" w:rsidRDefault="002C2DE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Default="00E674D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1B4E51" w:rsidRDefault="001B4E5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2C2DEA">
        <w:rPr>
          <w:rFonts w:asciiTheme="minorHAnsi" w:hAnsiTheme="minorHAnsi" w:cs="Calibri"/>
          <w:sz w:val="25"/>
          <w:szCs w:val="25"/>
        </w:rPr>
        <w:t>0</w:t>
      </w:r>
      <w:r w:rsidR="000A2A51">
        <w:rPr>
          <w:rFonts w:asciiTheme="minorHAnsi" w:hAnsiTheme="minorHAnsi" w:cs="Calibri"/>
          <w:sz w:val="25"/>
          <w:szCs w:val="25"/>
        </w:rPr>
        <w:t>6</w:t>
      </w:r>
      <w:r w:rsidR="006E6387">
        <w:rPr>
          <w:rFonts w:asciiTheme="minorHAnsi" w:hAnsiTheme="minorHAnsi" w:cs="Calibri"/>
          <w:sz w:val="25"/>
          <w:szCs w:val="25"/>
        </w:rPr>
        <w:t xml:space="preserve"> </w:t>
      </w:r>
      <w:r w:rsidR="002C2DEA">
        <w:rPr>
          <w:rFonts w:asciiTheme="minorHAnsi" w:hAnsiTheme="minorHAnsi" w:cs="Calibri"/>
          <w:sz w:val="25"/>
          <w:szCs w:val="25"/>
        </w:rPr>
        <w:t>dece</w:t>
      </w:r>
      <w:r w:rsidR="006E6387">
        <w:rPr>
          <w:rFonts w:asciiTheme="minorHAnsi" w:hAnsiTheme="minorHAnsi" w:cs="Calibri"/>
          <w:sz w:val="25"/>
          <w:szCs w:val="25"/>
        </w:rPr>
        <w:t>mbrie</w:t>
      </w:r>
      <w:r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C43D6A" w:rsidRDefault="00C43D6A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F929C0" w:rsidRDefault="00F929C0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7B34E1" w:rsidRDefault="007B34E1" w:rsidP="005175BF">
      <w:pPr>
        <w:spacing w:after="0" w:line="240" w:lineRule="auto"/>
        <w:rPr>
          <w:rFonts w:asciiTheme="minorHAnsi" w:hAnsiTheme="minorHAnsi" w:cs="Calibri"/>
          <w:bCs/>
          <w:sz w:val="25"/>
          <w:szCs w:val="25"/>
        </w:rPr>
      </w:pPr>
    </w:p>
    <w:p w:rsidR="00DA6967" w:rsidRDefault="004E547E" w:rsidP="00DA6967">
      <w:pPr>
        <w:spacing w:after="0" w:line="240" w:lineRule="auto"/>
        <w:jc w:val="both"/>
        <w:rPr>
          <w:b/>
          <w:sz w:val="25"/>
          <w:szCs w:val="25"/>
        </w:rPr>
      </w:pPr>
      <w:r>
        <w:rPr>
          <w:rFonts w:asciiTheme="minorHAnsi" w:hAnsiTheme="minorHAnsi" w:cs="Calibri"/>
          <w:bCs/>
          <w:sz w:val="26"/>
          <w:szCs w:val="26"/>
        </w:rPr>
        <w:t xml:space="preserve">  </w:t>
      </w:r>
      <w:r w:rsidR="00DA6967">
        <w:rPr>
          <w:rFonts w:asciiTheme="minorHAnsi" w:hAnsiTheme="minorHAnsi" w:cs="Calibri"/>
          <w:bCs/>
          <w:sz w:val="26"/>
          <w:szCs w:val="26"/>
        </w:rPr>
        <w:t>Preşedinte</w:t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DA6967">
        <w:rPr>
          <w:rFonts w:asciiTheme="minorHAnsi" w:hAnsiTheme="minorHAnsi" w:cs="Calibri"/>
          <w:bCs/>
          <w:sz w:val="26"/>
          <w:szCs w:val="26"/>
        </w:rPr>
        <w:tab/>
      </w:r>
      <w:r w:rsidR="00F929C0">
        <w:rPr>
          <w:rFonts w:asciiTheme="minorHAnsi" w:hAnsiTheme="minorHAnsi" w:cs="Calibri"/>
          <w:bCs/>
          <w:sz w:val="26"/>
          <w:szCs w:val="26"/>
        </w:rPr>
        <w:t xml:space="preserve">Ptr. </w:t>
      </w:r>
      <w:r w:rsidR="00DA6967">
        <w:rPr>
          <w:sz w:val="26"/>
          <w:szCs w:val="26"/>
        </w:rPr>
        <w:t>Secretarul general al județului</w:t>
      </w:r>
    </w:p>
    <w:p w:rsidR="002C2DEA" w:rsidRDefault="00DA6967" w:rsidP="004E547E">
      <w:pPr>
        <w:spacing w:after="0" w:line="240" w:lineRule="auto"/>
        <w:rPr>
          <w:sz w:val="25"/>
          <w:szCs w:val="25"/>
          <w:lang w:val="hu-HU"/>
        </w:rPr>
      </w:pPr>
      <w:proofErr w:type="spellStart"/>
      <w:r>
        <w:rPr>
          <w:rFonts w:asciiTheme="minorHAnsi" w:hAnsiTheme="minorHAnsi" w:cs="Calibri"/>
          <w:bCs/>
          <w:sz w:val="26"/>
          <w:szCs w:val="26"/>
        </w:rPr>
        <w:t>Borboly</w:t>
      </w:r>
      <w:proofErr w:type="spellEnd"/>
      <w:r>
        <w:rPr>
          <w:rFonts w:asciiTheme="minorHAnsi" w:hAnsiTheme="minorHAnsi" w:cs="Calibri"/>
          <w:bCs/>
          <w:sz w:val="26"/>
          <w:szCs w:val="26"/>
        </w:rPr>
        <w:t xml:space="preserve"> Csaba</w:t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>
        <w:rPr>
          <w:rFonts w:asciiTheme="minorHAnsi" w:hAnsiTheme="minorHAnsi" w:cs="Calibri"/>
          <w:bCs/>
          <w:sz w:val="26"/>
          <w:szCs w:val="26"/>
        </w:rPr>
        <w:tab/>
      </w:r>
      <w:r w:rsidR="002C2DEA">
        <w:rPr>
          <w:rFonts w:asciiTheme="minorHAnsi" w:hAnsiTheme="minorHAnsi" w:cs="Calibri"/>
          <w:bCs/>
          <w:sz w:val="26"/>
          <w:szCs w:val="26"/>
        </w:rPr>
        <w:t xml:space="preserve">    </w:t>
      </w:r>
      <w:r>
        <w:rPr>
          <w:sz w:val="25"/>
          <w:szCs w:val="25"/>
          <w:lang w:val="hu-HU"/>
        </w:rPr>
        <w:t>Vágássy Alpár</w:t>
      </w:r>
    </w:p>
    <w:p w:rsidR="002C2DEA" w:rsidRDefault="002C2DEA" w:rsidP="004E547E">
      <w:pPr>
        <w:spacing w:after="0" w:line="240" w:lineRule="auto"/>
        <w:rPr>
          <w:rFonts w:asciiTheme="minorHAnsi" w:hAnsiTheme="minorHAnsi" w:cs="Calibri"/>
          <w:bCs/>
          <w:sz w:val="26"/>
          <w:szCs w:val="26"/>
          <w:lang w:val="hu-HU"/>
        </w:rPr>
      </w:pPr>
    </w:p>
    <w:sectPr w:rsidR="002C2DEA" w:rsidSect="00C43D6A">
      <w:footerReference w:type="default" r:id="rId9"/>
      <w:pgSz w:w="11906" w:h="16838" w:code="9"/>
      <w:pgMar w:top="1304" w:right="1304" w:bottom="130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B09" w:rsidRDefault="00391B09" w:rsidP="003E17A5">
      <w:pPr>
        <w:spacing w:after="0" w:line="240" w:lineRule="auto"/>
      </w:pPr>
      <w:r>
        <w:separator/>
      </w:r>
    </w:p>
  </w:endnote>
  <w:endnote w:type="continuationSeparator" w:id="0">
    <w:p w:rsidR="00391B09" w:rsidRDefault="00391B09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8AF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B09" w:rsidRDefault="00391B09" w:rsidP="003E17A5">
      <w:pPr>
        <w:spacing w:after="0" w:line="240" w:lineRule="auto"/>
      </w:pPr>
      <w:r>
        <w:separator/>
      </w:r>
    </w:p>
  </w:footnote>
  <w:footnote w:type="continuationSeparator" w:id="0">
    <w:p w:rsidR="00391B09" w:rsidRDefault="00391B09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2A51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1F99"/>
    <w:rsid w:val="00173779"/>
    <w:rsid w:val="00174304"/>
    <w:rsid w:val="00182DBB"/>
    <w:rsid w:val="00194E51"/>
    <w:rsid w:val="00195E47"/>
    <w:rsid w:val="001A1ACF"/>
    <w:rsid w:val="001A3C26"/>
    <w:rsid w:val="001A5D70"/>
    <w:rsid w:val="001B396B"/>
    <w:rsid w:val="001B42AA"/>
    <w:rsid w:val="001B4E51"/>
    <w:rsid w:val="001B5F34"/>
    <w:rsid w:val="001B6F32"/>
    <w:rsid w:val="001C2C36"/>
    <w:rsid w:val="001D157C"/>
    <w:rsid w:val="001E007D"/>
    <w:rsid w:val="001E1AD3"/>
    <w:rsid w:val="001E7C70"/>
    <w:rsid w:val="0020748E"/>
    <w:rsid w:val="00212286"/>
    <w:rsid w:val="00213E97"/>
    <w:rsid w:val="002159B9"/>
    <w:rsid w:val="002173FB"/>
    <w:rsid w:val="00223E8A"/>
    <w:rsid w:val="002251BD"/>
    <w:rsid w:val="002268AF"/>
    <w:rsid w:val="0022742E"/>
    <w:rsid w:val="00231920"/>
    <w:rsid w:val="00237914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B5C31"/>
    <w:rsid w:val="002C249B"/>
    <w:rsid w:val="002C2DEA"/>
    <w:rsid w:val="002C494B"/>
    <w:rsid w:val="002C58F6"/>
    <w:rsid w:val="002C67B4"/>
    <w:rsid w:val="002C7196"/>
    <w:rsid w:val="002D0400"/>
    <w:rsid w:val="002D2C10"/>
    <w:rsid w:val="002D5699"/>
    <w:rsid w:val="002D61C8"/>
    <w:rsid w:val="002D6840"/>
    <w:rsid w:val="002D7526"/>
    <w:rsid w:val="002E2374"/>
    <w:rsid w:val="002E5002"/>
    <w:rsid w:val="002F4D9D"/>
    <w:rsid w:val="002F65C6"/>
    <w:rsid w:val="002F6681"/>
    <w:rsid w:val="002F79B8"/>
    <w:rsid w:val="00306819"/>
    <w:rsid w:val="00310C11"/>
    <w:rsid w:val="00312796"/>
    <w:rsid w:val="0032097E"/>
    <w:rsid w:val="0032240E"/>
    <w:rsid w:val="00322D8A"/>
    <w:rsid w:val="003242F1"/>
    <w:rsid w:val="00324DA2"/>
    <w:rsid w:val="00333AB8"/>
    <w:rsid w:val="00336F74"/>
    <w:rsid w:val="00345547"/>
    <w:rsid w:val="00352DAD"/>
    <w:rsid w:val="00353E29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1B09"/>
    <w:rsid w:val="003927AA"/>
    <w:rsid w:val="0039476C"/>
    <w:rsid w:val="003958CA"/>
    <w:rsid w:val="003964DB"/>
    <w:rsid w:val="003A4307"/>
    <w:rsid w:val="003B3673"/>
    <w:rsid w:val="003B4CDE"/>
    <w:rsid w:val="003B60E9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1706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547E"/>
    <w:rsid w:val="004E7D1C"/>
    <w:rsid w:val="004F1EE3"/>
    <w:rsid w:val="004F4C64"/>
    <w:rsid w:val="00500532"/>
    <w:rsid w:val="00513214"/>
    <w:rsid w:val="0051328B"/>
    <w:rsid w:val="005175BF"/>
    <w:rsid w:val="0052043B"/>
    <w:rsid w:val="005214C9"/>
    <w:rsid w:val="00524E91"/>
    <w:rsid w:val="0053273F"/>
    <w:rsid w:val="005358E2"/>
    <w:rsid w:val="00540C4F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04D2"/>
    <w:rsid w:val="00603B9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1780"/>
    <w:rsid w:val="00674542"/>
    <w:rsid w:val="00675C8F"/>
    <w:rsid w:val="006761B2"/>
    <w:rsid w:val="0067721B"/>
    <w:rsid w:val="006B20A2"/>
    <w:rsid w:val="006B20EE"/>
    <w:rsid w:val="006B21AC"/>
    <w:rsid w:val="006B6191"/>
    <w:rsid w:val="006C1A9B"/>
    <w:rsid w:val="006C5346"/>
    <w:rsid w:val="006D3E5B"/>
    <w:rsid w:val="006E0089"/>
    <w:rsid w:val="006E0E6C"/>
    <w:rsid w:val="006E131E"/>
    <w:rsid w:val="006E1F25"/>
    <w:rsid w:val="006E5E1D"/>
    <w:rsid w:val="006E6387"/>
    <w:rsid w:val="006E6FDA"/>
    <w:rsid w:val="006E7A6A"/>
    <w:rsid w:val="006F784C"/>
    <w:rsid w:val="00704C94"/>
    <w:rsid w:val="00705D93"/>
    <w:rsid w:val="007109EC"/>
    <w:rsid w:val="00711F3A"/>
    <w:rsid w:val="0071658F"/>
    <w:rsid w:val="00725B04"/>
    <w:rsid w:val="007320AA"/>
    <w:rsid w:val="007336FD"/>
    <w:rsid w:val="007436AE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7217"/>
    <w:rsid w:val="00797499"/>
    <w:rsid w:val="00797B97"/>
    <w:rsid w:val="007A5EA9"/>
    <w:rsid w:val="007A7FDF"/>
    <w:rsid w:val="007B34E1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479EC"/>
    <w:rsid w:val="00850047"/>
    <w:rsid w:val="00851972"/>
    <w:rsid w:val="008519AA"/>
    <w:rsid w:val="00860DA1"/>
    <w:rsid w:val="00864AC1"/>
    <w:rsid w:val="0086758F"/>
    <w:rsid w:val="00867AB4"/>
    <w:rsid w:val="00867E1D"/>
    <w:rsid w:val="00876920"/>
    <w:rsid w:val="008809FB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8F25FC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8432B"/>
    <w:rsid w:val="00993671"/>
    <w:rsid w:val="00997611"/>
    <w:rsid w:val="009B4BFE"/>
    <w:rsid w:val="009B69DD"/>
    <w:rsid w:val="009C278B"/>
    <w:rsid w:val="009C4E92"/>
    <w:rsid w:val="009C5820"/>
    <w:rsid w:val="009C6AD2"/>
    <w:rsid w:val="009E38FA"/>
    <w:rsid w:val="009E62F3"/>
    <w:rsid w:val="009E63AA"/>
    <w:rsid w:val="009E7A5A"/>
    <w:rsid w:val="009F17CC"/>
    <w:rsid w:val="009F3B26"/>
    <w:rsid w:val="00A113B1"/>
    <w:rsid w:val="00A236D9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A42E7"/>
    <w:rsid w:val="00AA676E"/>
    <w:rsid w:val="00AB0BE5"/>
    <w:rsid w:val="00AB6507"/>
    <w:rsid w:val="00AC0C27"/>
    <w:rsid w:val="00AD11BA"/>
    <w:rsid w:val="00AD3E4F"/>
    <w:rsid w:val="00AD7EE2"/>
    <w:rsid w:val="00B016E1"/>
    <w:rsid w:val="00B05C22"/>
    <w:rsid w:val="00B061C1"/>
    <w:rsid w:val="00B10ED1"/>
    <w:rsid w:val="00B13B2C"/>
    <w:rsid w:val="00B14078"/>
    <w:rsid w:val="00B150AD"/>
    <w:rsid w:val="00B23DE5"/>
    <w:rsid w:val="00B24E5C"/>
    <w:rsid w:val="00B3032C"/>
    <w:rsid w:val="00B31EA6"/>
    <w:rsid w:val="00B321B2"/>
    <w:rsid w:val="00B34422"/>
    <w:rsid w:val="00B348E2"/>
    <w:rsid w:val="00B37EB6"/>
    <w:rsid w:val="00B413DE"/>
    <w:rsid w:val="00B514C7"/>
    <w:rsid w:val="00B542F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43D6A"/>
    <w:rsid w:val="00C54FF1"/>
    <w:rsid w:val="00C569D7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A662E"/>
    <w:rsid w:val="00DA6967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4F7"/>
    <w:rsid w:val="00E70AF6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019E6"/>
    <w:rsid w:val="00F10E7A"/>
    <w:rsid w:val="00F12007"/>
    <w:rsid w:val="00F176CA"/>
    <w:rsid w:val="00F17BD9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02F1"/>
    <w:rsid w:val="00F929C0"/>
    <w:rsid w:val="00F94980"/>
    <w:rsid w:val="00F94E31"/>
    <w:rsid w:val="00FA0B24"/>
    <w:rsid w:val="00FA7C8C"/>
    <w:rsid w:val="00FB307B"/>
    <w:rsid w:val="00FD3225"/>
    <w:rsid w:val="00FD7594"/>
    <w:rsid w:val="00FE1A25"/>
    <w:rsid w:val="00FE36F2"/>
    <w:rsid w:val="00FE421E"/>
    <w:rsid w:val="00FE6FB5"/>
    <w:rsid w:val="00FF2E0C"/>
    <w:rsid w:val="00FF2E9E"/>
    <w:rsid w:val="00FF2F60"/>
    <w:rsid w:val="00FF5A44"/>
    <w:rsid w:val="00FF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82453-52D0-4881-A20B-B59F333F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232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10</cp:revision>
  <cp:lastPrinted>2019-12-06T07:23:00Z</cp:lastPrinted>
  <dcterms:created xsi:type="dcterms:W3CDTF">2019-12-03T10:15:00Z</dcterms:created>
  <dcterms:modified xsi:type="dcterms:W3CDTF">2019-12-06T11:34:00Z</dcterms:modified>
</cp:coreProperties>
</file>